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729" w:rsidRDefault="00F729A1" w:rsidP="005D3280">
      <w:pPr>
        <w:ind w:left="-426" w:right="567"/>
        <w:rPr>
          <w:rFonts w:ascii="Microsoft Sans Serif" w:hAnsi="Microsoft Sans Serif" w:cs="Microsoft Sans Serif"/>
          <w:b/>
          <w:sz w:val="28"/>
          <w:szCs w:val="28"/>
        </w:rPr>
      </w:pPr>
      <w:r>
        <w:rPr>
          <w:rFonts w:ascii="Microsoft Sans Serif" w:hAnsi="Microsoft Sans Serif" w:cs="Microsoft Sans Serif"/>
          <w:b/>
          <w:sz w:val="28"/>
          <w:szCs w:val="28"/>
        </w:rPr>
        <w:t>Meldung Abgang durch Verschrot</w:t>
      </w:r>
      <w:r w:rsidR="007D3008">
        <w:rPr>
          <w:rFonts w:ascii="Microsoft Sans Serif" w:hAnsi="Microsoft Sans Serif" w:cs="Microsoft Sans Serif"/>
          <w:b/>
          <w:sz w:val="28"/>
          <w:szCs w:val="28"/>
        </w:rPr>
        <w:t xml:space="preserve">tung, Diebstahl, Schenkung, </w:t>
      </w:r>
      <w:r w:rsidR="004919E5">
        <w:rPr>
          <w:rFonts w:ascii="Microsoft Sans Serif" w:hAnsi="Microsoft Sans Serif" w:cs="Microsoft Sans Serif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7120890</wp:posOffset>
            </wp:positionH>
            <wp:positionV relativeFrom="page">
              <wp:posOffset>328930</wp:posOffset>
            </wp:positionV>
            <wp:extent cx="2572385" cy="1045210"/>
            <wp:effectExtent l="0" t="0" r="0" b="2540"/>
            <wp:wrapNone/>
            <wp:docPr id="2" name="Bild 2" descr="Wsb mit LH mitt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sb mit LH mitt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1045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239">
        <w:rPr>
          <w:rFonts w:ascii="Microsoft Sans Serif" w:hAnsi="Microsoft Sans Serif" w:cs="Microsoft Sans Serif"/>
          <w:b/>
          <w:sz w:val="28"/>
          <w:szCs w:val="28"/>
        </w:rPr>
        <w:t>Abriss, Verkauf,</w:t>
      </w:r>
    </w:p>
    <w:p w:rsidR="007D3008" w:rsidRDefault="007D3008" w:rsidP="005D3280">
      <w:pPr>
        <w:ind w:left="-426" w:right="567"/>
        <w:rPr>
          <w:rFonts w:ascii="Microsoft Sans Serif" w:hAnsi="Microsoft Sans Serif" w:cs="Microsoft Sans Serif"/>
          <w:b/>
          <w:sz w:val="28"/>
          <w:szCs w:val="28"/>
        </w:rPr>
      </w:pPr>
      <w:r>
        <w:rPr>
          <w:rFonts w:ascii="Microsoft Sans Serif" w:hAnsi="Microsoft Sans Serif" w:cs="Microsoft Sans Serif"/>
          <w:b/>
          <w:sz w:val="28"/>
          <w:szCs w:val="28"/>
        </w:rPr>
        <w:t>wirtschaftliches Eigentum eines Dritten</w:t>
      </w:r>
    </w:p>
    <w:p w:rsidR="007D3008" w:rsidRDefault="007D3008" w:rsidP="005D3280">
      <w:pPr>
        <w:ind w:left="-426" w:right="567"/>
        <w:rPr>
          <w:rFonts w:ascii="Microsoft Sans Serif" w:hAnsi="Microsoft Sans Serif" w:cs="Microsoft Sans Serif"/>
          <w:b/>
          <w:sz w:val="22"/>
          <w:szCs w:val="22"/>
        </w:rPr>
      </w:pPr>
    </w:p>
    <w:p w:rsidR="00692729" w:rsidRDefault="008E35E3" w:rsidP="005D3280">
      <w:pPr>
        <w:ind w:left="-426" w:right="567"/>
        <w:rPr>
          <w:rFonts w:ascii="Microsoft Sans Serif" w:hAnsi="Microsoft Sans Serif" w:cs="Microsoft Sans Serif"/>
          <w:b/>
          <w:sz w:val="22"/>
          <w:szCs w:val="22"/>
        </w:rPr>
      </w:pPr>
      <w:r>
        <w:rPr>
          <w:rFonts w:ascii="Microsoft Sans Serif" w:hAnsi="Microsoft Sans Serif" w:cs="Microsoft Sans Serif"/>
          <w:b/>
          <w:sz w:val="22"/>
          <w:szCs w:val="22"/>
        </w:rPr>
        <w:t>Fachbereich Kasse -</w:t>
      </w:r>
      <w:r w:rsidR="00692729">
        <w:rPr>
          <w:rFonts w:ascii="Microsoft Sans Serif" w:hAnsi="Microsoft Sans Serif" w:cs="Microsoft Sans Serif"/>
          <w:b/>
          <w:sz w:val="22"/>
          <w:szCs w:val="22"/>
        </w:rPr>
        <w:t xml:space="preserve"> Anlagenbuchhaltung 210232</w:t>
      </w:r>
    </w:p>
    <w:p w:rsidR="009141BD" w:rsidRDefault="008E35E3" w:rsidP="005D3280">
      <w:pPr>
        <w:ind w:left="-426" w:right="567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b/>
          <w:sz w:val="22"/>
          <w:szCs w:val="22"/>
        </w:rPr>
        <w:t>Fachbereich Steuern – 210</w:t>
      </w:r>
      <w:r w:rsidR="002D0801">
        <w:rPr>
          <w:rFonts w:ascii="Microsoft Sans Serif" w:hAnsi="Microsoft Sans Serif" w:cs="Microsoft Sans Serif"/>
          <w:b/>
          <w:sz w:val="22"/>
          <w:szCs w:val="22"/>
        </w:rPr>
        <w:t>440</w:t>
      </w:r>
      <w:r>
        <w:rPr>
          <w:rFonts w:ascii="Microsoft Sans Serif" w:hAnsi="Microsoft Sans Serif" w:cs="Microsoft Sans Serif"/>
          <w:b/>
          <w:sz w:val="22"/>
          <w:szCs w:val="22"/>
        </w:rPr>
        <w:t>*</w:t>
      </w:r>
    </w:p>
    <w:p w:rsidR="00F729A1" w:rsidRPr="004D1C52" w:rsidRDefault="00F729A1" w:rsidP="00F729A1">
      <w:pPr>
        <w:ind w:firstLine="284"/>
        <w:rPr>
          <w:rFonts w:ascii="Microsoft Sans Serif" w:hAnsi="Microsoft Sans Serif" w:cs="Microsoft Sans Serif"/>
          <w:b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  <w:t xml:space="preserve">      </w:t>
      </w:r>
      <w:r w:rsidRPr="004D1C52">
        <w:rPr>
          <w:rFonts w:ascii="Microsoft Sans Serif" w:hAnsi="Microsoft Sans Serif" w:cs="Microsoft Sans Serif"/>
          <w:b/>
          <w:sz w:val="22"/>
          <w:szCs w:val="22"/>
        </w:rPr>
        <w:t>Art der Änderung:</w:t>
      </w:r>
    </w:p>
    <w:p w:rsidR="00477665" w:rsidRDefault="00477665" w:rsidP="005D3280">
      <w:pPr>
        <w:spacing w:line="360" w:lineRule="auto"/>
        <w:ind w:left="-426" w:right="567"/>
        <w:rPr>
          <w:rFonts w:ascii="Microsoft Sans Serif" w:hAnsi="Microsoft Sans Serif" w:cs="Microsoft Sans Serif"/>
          <w:sz w:val="22"/>
          <w:szCs w:val="22"/>
        </w:rPr>
        <w:sectPr w:rsidR="00477665" w:rsidSect="00025007">
          <w:type w:val="continuous"/>
          <w:pgSz w:w="16838" w:h="11906" w:orient="landscape"/>
          <w:pgMar w:top="899" w:right="1418" w:bottom="899" w:left="1134" w:header="709" w:footer="709" w:gutter="0"/>
          <w:cols w:space="708" w:equalWidth="0">
            <w:col w:w="14286"/>
          </w:cols>
          <w:docGrid w:linePitch="360"/>
        </w:sectPr>
      </w:pPr>
    </w:p>
    <w:p w:rsidR="009141BD" w:rsidRDefault="009141BD" w:rsidP="005D3280">
      <w:pPr>
        <w:spacing w:line="360" w:lineRule="auto"/>
        <w:ind w:left="-426" w:right="567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Aussteller/Ausstellerin: </w:t>
      </w:r>
      <w:r>
        <w:rPr>
          <w:rFonts w:ascii="Microsoft Sans Serif" w:hAnsi="Microsoft Sans Serif" w:cs="Microsoft Sans Serif"/>
          <w:sz w:val="22"/>
          <w:szCs w:val="22"/>
        </w:rPr>
        <w:tab/>
        <w:t>______________</w:t>
      </w:r>
      <w:r w:rsidR="00025007">
        <w:rPr>
          <w:rFonts w:ascii="Microsoft Sans Serif" w:hAnsi="Microsoft Sans Serif" w:cs="Microsoft Sans Serif"/>
          <w:sz w:val="22"/>
          <w:szCs w:val="22"/>
        </w:rPr>
        <w:t>____</w:t>
      </w:r>
      <w:r w:rsidR="005D3280">
        <w:rPr>
          <w:rFonts w:ascii="Microsoft Sans Serif" w:hAnsi="Microsoft Sans Serif" w:cs="Microsoft Sans Serif"/>
          <w:sz w:val="22"/>
          <w:szCs w:val="22"/>
        </w:rPr>
        <w:t>_____________</w:t>
      </w:r>
    </w:p>
    <w:p w:rsidR="00A43952" w:rsidRDefault="00692729" w:rsidP="003100D1">
      <w:pPr>
        <w:spacing w:line="360" w:lineRule="auto"/>
        <w:ind w:left="-426" w:right="567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Telefonnummer</w:t>
      </w:r>
      <w:r w:rsidR="00025007">
        <w:rPr>
          <w:rFonts w:ascii="Microsoft Sans Serif" w:hAnsi="Microsoft Sans Serif" w:cs="Microsoft Sans Serif"/>
          <w:sz w:val="22"/>
          <w:szCs w:val="22"/>
        </w:rPr>
        <w:t>:</w:t>
      </w:r>
      <w:r w:rsidR="00025007">
        <w:rPr>
          <w:rFonts w:ascii="Microsoft Sans Serif" w:hAnsi="Microsoft Sans Serif" w:cs="Microsoft Sans Serif"/>
          <w:sz w:val="22"/>
          <w:szCs w:val="22"/>
        </w:rPr>
        <w:tab/>
      </w:r>
      <w:r w:rsidR="00025007">
        <w:rPr>
          <w:rFonts w:ascii="Microsoft Sans Serif" w:hAnsi="Microsoft Sans Serif" w:cs="Microsoft Sans Serif"/>
          <w:sz w:val="22"/>
          <w:szCs w:val="22"/>
        </w:rPr>
        <w:tab/>
        <w:t>__________</w:t>
      </w:r>
      <w:r w:rsidR="00025007">
        <w:rPr>
          <w:rFonts w:ascii="Microsoft Sans Serif" w:hAnsi="Microsoft Sans Serif" w:cs="Microsoft Sans Serif"/>
          <w:sz w:val="22"/>
          <w:szCs w:val="22"/>
        </w:rPr>
        <w:tab/>
      </w:r>
      <w:r w:rsidR="005D3280">
        <w:rPr>
          <w:rFonts w:ascii="Microsoft Sans Serif" w:hAnsi="Microsoft Sans Serif" w:cs="Microsoft Sans Serif"/>
          <w:sz w:val="22"/>
          <w:szCs w:val="22"/>
        </w:rPr>
        <w:t>Datum: _____________</w:t>
      </w:r>
    </w:p>
    <w:p w:rsidR="009141BD" w:rsidRDefault="005D3280" w:rsidP="005D3280">
      <w:pPr>
        <w:spacing w:line="360" w:lineRule="auto"/>
        <w:ind w:left="-426" w:right="567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Organisationseinheit:</w:t>
      </w:r>
      <w:r>
        <w:rPr>
          <w:rFonts w:ascii="Microsoft Sans Serif" w:hAnsi="Microsoft Sans Serif" w:cs="Microsoft Sans Serif"/>
          <w:sz w:val="22"/>
          <w:szCs w:val="22"/>
        </w:rPr>
        <w:tab/>
      </w:r>
      <w:r w:rsidR="009141BD">
        <w:rPr>
          <w:rFonts w:ascii="Microsoft Sans Serif" w:hAnsi="Microsoft Sans Serif" w:cs="Microsoft Sans Serif"/>
          <w:sz w:val="22"/>
          <w:szCs w:val="22"/>
        </w:rPr>
        <w:t>______________</w:t>
      </w:r>
      <w:r w:rsidR="00025007">
        <w:rPr>
          <w:rFonts w:ascii="Microsoft Sans Serif" w:hAnsi="Microsoft Sans Serif" w:cs="Microsoft Sans Serif"/>
          <w:sz w:val="22"/>
          <w:szCs w:val="22"/>
        </w:rPr>
        <w:t>_______</w:t>
      </w:r>
      <w:r>
        <w:rPr>
          <w:rFonts w:ascii="Microsoft Sans Serif" w:hAnsi="Microsoft Sans Serif" w:cs="Microsoft Sans Serif"/>
          <w:sz w:val="22"/>
          <w:szCs w:val="22"/>
        </w:rPr>
        <w:t>______</w:t>
      </w:r>
    </w:p>
    <w:p w:rsidR="00025007" w:rsidRPr="004D1C52" w:rsidRDefault="00025007" w:rsidP="000C6A00">
      <w:pPr>
        <w:ind w:firstLine="284"/>
        <w:rPr>
          <w:rFonts w:ascii="Microsoft Sans Serif" w:hAnsi="Microsoft Sans Serif" w:cs="Microsoft Sans Serif"/>
          <w:b/>
          <w:sz w:val="22"/>
          <w:szCs w:val="22"/>
        </w:rPr>
      </w:pPr>
    </w:p>
    <w:p w:rsidR="00F729A1" w:rsidRDefault="00F729A1" w:rsidP="00D10DC6">
      <w:pPr>
        <w:pStyle w:val="Listenabsatz"/>
        <w:numPr>
          <w:ilvl w:val="0"/>
          <w:numId w:val="2"/>
        </w:numPr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– Abgang durch Verschrottung, Verlust Diebstahl, Schenkung an </w:t>
      </w:r>
    </w:p>
    <w:p w:rsidR="00F729A1" w:rsidRDefault="00F729A1" w:rsidP="00F729A1">
      <w:pPr>
        <w:pStyle w:val="Listenabsatz"/>
        <w:ind w:left="644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   </w:t>
      </w:r>
      <w:r w:rsidR="001000B8">
        <w:rPr>
          <w:rFonts w:ascii="Microsoft Sans Serif" w:hAnsi="Microsoft Sans Serif" w:cs="Microsoft Sans Serif"/>
          <w:sz w:val="22"/>
          <w:szCs w:val="22"/>
        </w:rPr>
        <w:t>D</w:t>
      </w:r>
      <w:r>
        <w:rPr>
          <w:rFonts w:ascii="Microsoft Sans Serif" w:hAnsi="Microsoft Sans Serif" w:cs="Microsoft Sans Serif"/>
          <w:sz w:val="22"/>
          <w:szCs w:val="22"/>
        </w:rPr>
        <w:t xml:space="preserve">ritte </w:t>
      </w:r>
      <w:r w:rsidRPr="00D10DC6">
        <w:rPr>
          <w:rFonts w:ascii="Microsoft Sans Serif" w:hAnsi="Microsoft Sans Serif" w:cs="Microsoft Sans Serif"/>
          <w:sz w:val="22"/>
          <w:szCs w:val="22"/>
        </w:rPr>
        <w:t>(Feld I – V ausfüllen)</w:t>
      </w:r>
    </w:p>
    <w:p w:rsidR="00F729A1" w:rsidRDefault="00F729A1" w:rsidP="00D10DC6">
      <w:pPr>
        <w:pStyle w:val="Listenabsatz"/>
        <w:ind w:left="644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-  </w:t>
      </w:r>
      <w:r w:rsidR="00025007" w:rsidRPr="00D10DC6">
        <w:rPr>
          <w:rFonts w:ascii="Microsoft Sans Serif" w:hAnsi="Microsoft Sans Serif" w:cs="Microsoft Sans Serif"/>
          <w:sz w:val="22"/>
          <w:szCs w:val="22"/>
        </w:rPr>
        <w:t xml:space="preserve">Abgang </w:t>
      </w:r>
      <w:r w:rsidR="000A09A2">
        <w:rPr>
          <w:rFonts w:ascii="Microsoft Sans Serif" w:hAnsi="Microsoft Sans Serif" w:cs="Microsoft Sans Serif"/>
          <w:sz w:val="22"/>
          <w:szCs w:val="22"/>
        </w:rPr>
        <w:t xml:space="preserve">durch </w:t>
      </w:r>
      <w:r w:rsidR="00486B22">
        <w:rPr>
          <w:rFonts w:ascii="Microsoft Sans Serif" w:hAnsi="Microsoft Sans Serif" w:cs="Microsoft Sans Serif"/>
          <w:sz w:val="22"/>
          <w:szCs w:val="22"/>
        </w:rPr>
        <w:t>Abriss</w:t>
      </w:r>
      <w:r w:rsidR="00025007" w:rsidRPr="00D10DC6">
        <w:rPr>
          <w:rFonts w:ascii="Microsoft Sans Serif" w:hAnsi="Microsoft Sans Serif" w:cs="Microsoft Sans Serif"/>
          <w:sz w:val="22"/>
          <w:szCs w:val="22"/>
        </w:rPr>
        <w:t xml:space="preserve">, </w:t>
      </w:r>
      <w:r w:rsidR="000A09A2">
        <w:rPr>
          <w:rFonts w:ascii="Microsoft Sans Serif" w:hAnsi="Microsoft Sans Serif" w:cs="Microsoft Sans Serif"/>
          <w:sz w:val="22"/>
          <w:szCs w:val="22"/>
        </w:rPr>
        <w:t xml:space="preserve">anderer wirtschaftlicher Eigentümer </w:t>
      </w:r>
    </w:p>
    <w:p w:rsidR="00025007" w:rsidRPr="00D10DC6" w:rsidRDefault="00F729A1" w:rsidP="00D10DC6">
      <w:pPr>
        <w:pStyle w:val="Listenabsatz"/>
        <w:ind w:left="644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   (Feld I – V füllen)</w:t>
      </w:r>
    </w:p>
    <w:p w:rsidR="00486B22" w:rsidRPr="00D74FAE" w:rsidRDefault="00477665" w:rsidP="00486B22">
      <w:pPr>
        <w:pStyle w:val="Listenabsatz"/>
        <w:numPr>
          <w:ilvl w:val="0"/>
          <w:numId w:val="2"/>
        </w:numPr>
        <w:rPr>
          <w:rFonts w:ascii="Microsoft Sans Serif" w:hAnsi="Microsoft Sans Serif" w:cs="Microsoft Sans Serif"/>
          <w:sz w:val="22"/>
          <w:szCs w:val="22"/>
        </w:rPr>
        <w:sectPr w:rsidR="00486B22" w:rsidRPr="00D74FAE" w:rsidSect="005D3280">
          <w:type w:val="continuous"/>
          <w:pgSz w:w="16838" w:h="11906" w:orient="landscape"/>
          <w:pgMar w:top="899" w:right="1418" w:bottom="899" w:left="1134" w:header="709" w:footer="709" w:gutter="0"/>
          <w:cols w:num="2" w:space="174"/>
          <w:docGrid w:linePitch="360"/>
        </w:sectPr>
      </w:pPr>
      <w:r w:rsidRPr="00D10DC6">
        <w:rPr>
          <w:rFonts w:ascii="Microsoft Sans Serif" w:hAnsi="Microsoft Sans Serif" w:cs="Microsoft Sans Serif"/>
          <w:sz w:val="22"/>
          <w:szCs w:val="22"/>
        </w:rPr>
        <w:t>Verkauf an Dritte</w:t>
      </w:r>
      <w:r w:rsidR="00D74FAE">
        <w:rPr>
          <w:rFonts w:ascii="Microsoft Sans Serif" w:hAnsi="Microsoft Sans Serif" w:cs="Microsoft Sans Serif"/>
          <w:sz w:val="22"/>
          <w:szCs w:val="22"/>
        </w:rPr>
        <w:t xml:space="preserve"> (Feld I – VII ausfüllen)</w:t>
      </w:r>
    </w:p>
    <w:tbl>
      <w:tblPr>
        <w:tblStyle w:val="Tabellenraster"/>
        <w:tblW w:w="1559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29"/>
        <w:gridCol w:w="1459"/>
        <w:gridCol w:w="3257"/>
        <w:gridCol w:w="993"/>
        <w:gridCol w:w="1559"/>
        <w:gridCol w:w="3090"/>
        <w:gridCol w:w="1574"/>
        <w:gridCol w:w="1856"/>
        <w:gridCol w:w="1276"/>
      </w:tblGrid>
      <w:tr w:rsidR="00187DD6" w:rsidRPr="00187DD6" w:rsidTr="00187DD6">
        <w:tc>
          <w:tcPr>
            <w:tcW w:w="529" w:type="dxa"/>
            <w:vAlign w:val="bottom"/>
          </w:tcPr>
          <w:p w:rsidR="00092D15" w:rsidRPr="00187DD6" w:rsidRDefault="00092D15" w:rsidP="003100D1">
            <w:pPr>
              <w:spacing w:line="360" w:lineRule="auto"/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  <w:r w:rsidRPr="00187DD6">
              <w:rPr>
                <w:rFonts w:ascii="Microsoft Sans Serif" w:hAnsi="Microsoft Sans Serif" w:cs="Microsoft Sans Serif"/>
                <w:b/>
                <w:sz w:val="16"/>
                <w:szCs w:val="16"/>
              </w:rPr>
              <w:t>Feld</w:t>
            </w:r>
          </w:p>
        </w:tc>
        <w:tc>
          <w:tcPr>
            <w:tcW w:w="1459" w:type="dxa"/>
            <w:vAlign w:val="bottom"/>
          </w:tcPr>
          <w:p w:rsidR="00092D15" w:rsidRPr="00187DD6" w:rsidRDefault="00092D15" w:rsidP="003100D1">
            <w:pPr>
              <w:spacing w:line="360" w:lineRule="auto"/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  <w:r w:rsidRPr="00187DD6">
              <w:rPr>
                <w:rFonts w:ascii="Microsoft Sans Serif" w:hAnsi="Microsoft Sans Serif" w:cs="Microsoft Sans Serif"/>
                <w:b/>
                <w:sz w:val="16"/>
                <w:szCs w:val="16"/>
              </w:rPr>
              <w:t>I</w:t>
            </w:r>
          </w:p>
        </w:tc>
        <w:tc>
          <w:tcPr>
            <w:tcW w:w="3257" w:type="dxa"/>
            <w:vAlign w:val="bottom"/>
          </w:tcPr>
          <w:p w:rsidR="00092D15" w:rsidRPr="00187DD6" w:rsidRDefault="00092D15" w:rsidP="003100D1">
            <w:pPr>
              <w:spacing w:line="360" w:lineRule="auto"/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  <w:r w:rsidRPr="00187DD6">
              <w:rPr>
                <w:rFonts w:ascii="Microsoft Sans Serif" w:hAnsi="Microsoft Sans Serif" w:cs="Microsoft Sans Serif"/>
                <w:b/>
                <w:sz w:val="16"/>
                <w:szCs w:val="16"/>
              </w:rPr>
              <w:t>II</w:t>
            </w:r>
          </w:p>
        </w:tc>
        <w:tc>
          <w:tcPr>
            <w:tcW w:w="993" w:type="dxa"/>
            <w:vAlign w:val="bottom"/>
          </w:tcPr>
          <w:p w:rsidR="00092D15" w:rsidRPr="00187DD6" w:rsidRDefault="00092D15" w:rsidP="003100D1">
            <w:pPr>
              <w:spacing w:line="360" w:lineRule="auto"/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  <w:r w:rsidRPr="00187DD6">
              <w:rPr>
                <w:rFonts w:ascii="Microsoft Sans Serif" w:hAnsi="Microsoft Sans Serif" w:cs="Microsoft Sans Serif"/>
                <w:b/>
                <w:sz w:val="16"/>
                <w:szCs w:val="16"/>
              </w:rPr>
              <w:t>III</w:t>
            </w:r>
          </w:p>
        </w:tc>
        <w:tc>
          <w:tcPr>
            <w:tcW w:w="1559" w:type="dxa"/>
            <w:vAlign w:val="bottom"/>
          </w:tcPr>
          <w:p w:rsidR="00092D15" w:rsidRPr="00187DD6" w:rsidRDefault="00092D15" w:rsidP="003100D1">
            <w:pPr>
              <w:spacing w:line="360" w:lineRule="auto"/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  <w:r w:rsidRPr="00187DD6">
              <w:rPr>
                <w:rFonts w:ascii="Microsoft Sans Serif" w:hAnsi="Microsoft Sans Serif" w:cs="Microsoft Sans Serif"/>
                <w:b/>
                <w:sz w:val="16"/>
                <w:szCs w:val="16"/>
              </w:rPr>
              <w:t>IV</w:t>
            </w:r>
          </w:p>
        </w:tc>
        <w:tc>
          <w:tcPr>
            <w:tcW w:w="3090" w:type="dxa"/>
            <w:vAlign w:val="bottom"/>
          </w:tcPr>
          <w:p w:rsidR="00092D15" w:rsidRPr="00187DD6" w:rsidRDefault="00092D15" w:rsidP="003100D1">
            <w:pPr>
              <w:spacing w:line="360" w:lineRule="auto"/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  <w:r w:rsidRPr="00187DD6">
              <w:rPr>
                <w:rFonts w:ascii="Microsoft Sans Serif" w:hAnsi="Microsoft Sans Serif" w:cs="Microsoft Sans Serif"/>
                <w:b/>
                <w:sz w:val="16"/>
                <w:szCs w:val="16"/>
              </w:rPr>
              <w:t>V</w:t>
            </w:r>
          </w:p>
        </w:tc>
        <w:tc>
          <w:tcPr>
            <w:tcW w:w="1574" w:type="dxa"/>
            <w:vAlign w:val="bottom"/>
          </w:tcPr>
          <w:p w:rsidR="00092D15" w:rsidRPr="00187DD6" w:rsidRDefault="00092D15" w:rsidP="003100D1">
            <w:pPr>
              <w:spacing w:line="360" w:lineRule="auto"/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  <w:r w:rsidRPr="00187DD6">
              <w:rPr>
                <w:rFonts w:ascii="Microsoft Sans Serif" w:hAnsi="Microsoft Sans Serif" w:cs="Microsoft Sans Serif"/>
                <w:b/>
                <w:sz w:val="16"/>
                <w:szCs w:val="16"/>
              </w:rPr>
              <w:t>VI</w:t>
            </w:r>
          </w:p>
        </w:tc>
        <w:tc>
          <w:tcPr>
            <w:tcW w:w="1856" w:type="dxa"/>
            <w:vAlign w:val="bottom"/>
          </w:tcPr>
          <w:p w:rsidR="00092D15" w:rsidRPr="00187DD6" w:rsidRDefault="00092D15" w:rsidP="003100D1">
            <w:pPr>
              <w:spacing w:line="360" w:lineRule="auto"/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  <w:r w:rsidRPr="00187DD6">
              <w:rPr>
                <w:rFonts w:ascii="Microsoft Sans Serif" w:hAnsi="Microsoft Sans Serif" w:cs="Microsoft Sans Serif"/>
                <w:b/>
                <w:sz w:val="16"/>
                <w:szCs w:val="16"/>
              </w:rPr>
              <w:t>VII</w:t>
            </w:r>
          </w:p>
        </w:tc>
        <w:tc>
          <w:tcPr>
            <w:tcW w:w="1276" w:type="dxa"/>
            <w:vAlign w:val="bottom"/>
          </w:tcPr>
          <w:p w:rsidR="00092D15" w:rsidRPr="00187DD6" w:rsidRDefault="00092D15" w:rsidP="003100D1">
            <w:pPr>
              <w:spacing w:line="360" w:lineRule="auto"/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  <w:r w:rsidRPr="00187DD6">
              <w:rPr>
                <w:rFonts w:ascii="Microsoft Sans Serif" w:hAnsi="Microsoft Sans Serif" w:cs="Microsoft Sans Serif"/>
                <w:b/>
                <w:sz w:val="16"/>
                <w:szCs w:val="16"/>
              </w:rPr>
              <w:t>VIII</w:t>
            </w:r>
          </w:p>
        </w:tc>
      </w:tr>
      <w:tr w:rsidR="00187DD6" w:rsidRPr="00D10DC6" w:rsidTr="00187DD6">
        <w:tc>
          <w:tcPr>
            <w:tcW w:w="529" w:type="dxa"/>
            <w:vAlign w:val="center"/>
          </w:tcPr>
          <w:p w:rsidR="000C6A00" w:rsidRPr="00D10DC6" w:rsidRDefault="000C6A00" w:rsidP="003100D1">
            <w:pPr>
              <w:spacing w:line="360" w:lineRule="auto"/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  <w:r w:rsidRPr="00D10DC6">
              <w:rPr>
                <w:rFonts w:ascii="Microsoft Sans Serif" w:hAnsi="Microsoft Sans Serif" w:cs="Microsoft Sans Serif"/>
                <w:b/>
                <w:sz w:val="16"/>
                <w:szCs w:val="16"/>
              </w:rPr>
              <w:t>NR.</w:t>
            </w:r>
          </w:p>
        </w:tc>
        <w:tc>
          <w:tcPr>
            <w:tcW w:w="1459" w:type="dxa"/>
            <w:vAlign w:val="center"/>
          </w:tcPr>
          <w:p w:rsidR="000C6A00" w:rsidRPr="00D10DC6" w:rsidRDefault="000C6A00" w:rsidP="003100D1">
            <w:pPr>
              <w:spacing w:line="360" w:lineRule="auto"/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  <w:r w:rsidRPr="00D10DC6">
              <w:rPr>
                <w:rFonts w:ascii="Microsoft Sans Serif" w:hAnsi="Microsoft Sans Serif" w:cs="Microsoft Sans Serif"/>
                <w:b/>
                <w:sz w:val="16"/>
                <w:szCs w:val="16"/>
              </w:rPr>
              <w:t>Anlagen-</w:t>
            </w:r>
          </w:p>
          <w:p w:rsidR="000C6A00" w:rsidRPr="00D10DC6" w:rsidRDefault="000C6A00" w:rsidP="003100D1">
            <w:pPr>
              <w:spacing w:line="360" w:lineRule="auto"/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  <w:r w:rsidRPr="00D10DC6">
              <w:rPr>
                <w:rFonts w:ascii="Microsoft Sans Serif" w:hAnsi="Microsoft Sans Serif" w:cs="Microsoft Sans Serif"/>
                <w:b/>
                <w:sz w:val="16"/>
                <w:szCs w:val="16"/>
              </w:rPr>
              <w:t>nummer</w:t>
            </w:r>
          </w:p>
        </w:tc>
        <w:tc>
          <w:tcPr>
            <w:tcW w:w="3257" w:type="dxa"/>
            <w:vAlign w:val="center"/>
          </w:tcPr>
          <w:p w:rsidR="00826CA4" w:rsidRDefault="0051421B" w:rsidP="00826CA4">
            <w:pPr>
              <w:spacing w:line="360" w:lineRule="auto"/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  <w:r w:rsidRPr="0051421B">
              <w:rPr>
                <w:rFonts w:ascii="Microsoft Sans Serif" w:hAnsi="Microsoft Sans Serif" w:cs="Microsoft Sans Serif"/>
                <w:b/>
                <w:sz w:val="16"/>
                <w:szCs w:val="16"/>
              </w:rPr>
              <w:t xml:space="preserve">Bezeichnung </w:t>
            </w:r>
          </w:p>
          <w:p w:rsidR="000C6A00" w:rsidRPr="0051421B" w:rsidRDefault="00826CA4" w:rsidP="005A5D3B">
            <w:pPr>
              <w:spacing w:line="360" w:lineRule="auto"/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b/>
                <w:sz w:val="16"/>
                <w:szCs w:val="16"/>
              </w:rPr>
              <w:t>ggf.</w:t>
            </w:r>
            <w:r w:rsidR="005A5D3B">
              <w:rPr>
                <w:rFonts w:ascii="Microsoft Sans Serif" w:hAnsi="Microsoft Sans Serif" w:cs="Microsoft Sans Serif"/>
                <w:b/>
                <w:sz w:val="16"/>
                <w:szCs w:val="16"/>
              </w:rPr>
              <w:t xml:space="preserve"> </w:t>
            </w:r>
            <w:r w:rsidR="0051421B" w:rsidRPr="0051421B">
              <w:rPr>
                <w:rFonts w:ascii="Microsoft Sans Serif" w:hAnsi="Microsoft Sans Serif" w:cs="Microsoft Sans Serif"/>
                <w:b/>
                <w:sz w:val="16"/>
                <w:szCs w:val="16"/>
              </w:rPr>
              <w:t>Adresse/Lagebezeichnun</w:t>
            </w:r>
            <w:r w:rsidR="005A5D3B">
              <w:rPr>
                <w:rFonts w:ascii="Microsoft Sans Serif" w:hAnsi="Microsoft Sans Serif" w:cs="Microsoft Sans Serif"/>
                <w:b/>
                <w:sz w:val="16"/>
                <w:szCs w:val="16"/>
              </w:rPr>
              <w:t xml:space="preserve">g </w:t>
            </w:r>
            <w:r w:rsidR="000A09A2">
              <w:rPr>
                <w:rFonts w:ascii="Microsoft Sans Serif" w:hAnsi="Microsoft Sans Serif" w:cs="Microsoft Sans Serif"/>
                <w:b/>
                <w:sz w:val="16"/>
                <w:szCs w:val="16"/>
              </w:rPr>
              <w:t>Flurstücks</w:t>
            </w:r>
            <w:r w:rsidR="005A5D3B">
              <w:rPr>
                <w:rFonts w:ascii="Microsoft Sans Serif" w:hAnsi="Microsoft Sans Serif" w:cs="Microsoft Sans Serif"/>
                <w:b/>
                <w:sz w:val="16"/>
                <w:szCs w:val="16"/>
              </w:rPr>
              <w:t>kennung</w:t>
            </w:r>
          </w:p>
        </w:tc>
        <w:tc>
          <w:tcPr>
            <w:tcW w:w="993" w:type="dxa"/>
            <w:vAlign w:val="center"/>
          </w:tcPr>
          <w:p w:rsidR="000C6A00" w:rsidRPr="00D10DC6" w:rsidRDefault="000C6A00" w:rsidP="003100D1">
            <w:pPr>
              <w:spacing w:line="360" w:lineRule="auto"/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  <w:r w:rsidRPr="00D10DC6">
              <w:rPr>
                <w:rFonts w:ascii="Microsoft Sans Serif" w:hAnsi="Microsoft Sans Serif" w:cs="Microsoft Sans Serif"/>
                <w:b/>
                <w:sz w:val="16"/>
                <w:szCs w:val="16"/>
              </w:rPr>
              <w:t>Art der Änderung (a oder b)</w:t>
            </w:r>
          </w:p>
        </w:tc>
        <w:tc>
          <w:tcPr>
            <w:tcW w:w="1559" w:type="dxa"/>
            <w:vAlign w:val="center"/>
          </w:tcPr>
          <w:p w:rsidR="000C6A00" w:rsidRPr="00D10DC6" w:rsidRDefault="000C6A00" w:rsidP="003100D1">
            <w:pPr>
              <w:spacing w:line="360" w:lineRule="auto"/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  <w:r w:rsidRPr="00D10DC6">
              <w:rPr>
                <w:rFonts w:ascii="Microsoft Sans Serif" w:hAnsi="Microsoft Sans Serif" w:cs="Microsoft Sans Serif"/>
                <w:b/>
                <w:sz w:val="16"/>
                <w:szCs w:val="16"/>
              </w:rPr>
              <w:t>Datum Änderung</w:t>
            </w:r>
          </w:p>
          <w:p w:rsidR="000C6A00" w:rsidRPr="00D10DC6" w:rsidRDefault="000C6A00" w:rsidP="003100D1">
            <w:pPr>
              <w:spacing w:line="360" w:lineRule="auto"/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  <w:r w:rsidRPr="00D10DC6">
              <w:rPr>
                <w:rFonts w:ascii="Microsoft Sans Serif" w:hAnsi="Microsoft Sans Serif" w:cs="Microsoft Sans Serif"/>
                <w:b/>
                <w:sz w:val="16"/>
                <w:szCs w:val="16"/>
              </w:rPr>
              <w:t>(Abgang, Verkauf)</w:t>
            </w:r>
          </w:p>
        </w:tc>
        <w:tc>
          <w:tcPr>
            <w:tcW w:w="3090" w:type="dxa"/>
            <w:vAlign w:val="center"/>
          </w:tcPr>
          <w:p w:rsidR="006B7216" w:rsidRPr="00D10DC6" w:rsidRDefault="006B7216" w:rsidP="006B7216">
            <w:pPr>
              <w:spacing w:line="360" w:lineRule="auto"/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b/>
                <w:sz w:val="16"/>
                <w:szCs w:val="16"/>
              </w:rPr>
              <w:t>Abgangsg</w:t>
            </w:r>
            <w:r w:rsidR="000C6A00" w:rsidRPr="00D10DC6">
              <w:rPr>
                <w:rFonts w:ascii="Microsoft Sans Serif" w:hAnsi="Microsoft Sans Serif" w:cs="Microsoft Sans Serif"/>
                <w:b/>
                <w:sz w:val="16"/>
                <w:szCs w:val="16"/>
              </w:rPr>
              <w:t>rund</w:t>
            </w:r>
            <w:r w:rsidR="00092D15" w:rsidRPr="00D10DC6">
              <w:rPr>
                <w:rFonts w:ascii="Microsoft Sans Serif" w:hAnsi="Microsoft Sans Serif" w:cs="Microsoft Sans Serif"/>
                <w:b/>
                <w:sz w:val="16"/>
                <w:szCs w:val="16"/>
              </w:rPr>
              <w:t>**</w:t>
            </w:r>
            <w:r>
              <w:rPr>
                <w:rFonts w:ascii="Microsoft Sans Serif" w:hAnsi="Microsoft Sans Serif" w:cs="Microsoft Sans Serif"/>
                <w:b/>
                <w:sz w:val="16"/>
                <w:szCs w:val="16"/>
              </w:rPr>
              <w:t>/Empfänger ***</w:t>
            </w:r>
          </w:p>
        </w:tc>
        <w:tc>
          <w:tcPr>
            <w:tcW w:w="1574" w:type="dxa"/>
            <w:vAlign w:val="center"/>
          </w:tcPr>
          <w:p w:rsidR="000C6A00" w:rsidRPr="00D10DC6" w:rsidRDefault="000C6A00" w:rsidP="003100D1">
            <w:pPr>
              <w:spacing w:line="360" w:lineRule="auto"/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  <w:r w:rsidRPr="00D10DC6">
              <w:rPr>
                <w:rFonts w:ascii="Microsoft Sans Serif" w:hAnsi="Microsoft Sans Serif" w:cs="Microsoft Sans Serif"/>
                <w:b/>
                <w:sz w:val="16"/>
                <w:szCs w:val="16"/>
              </w:rPr>
              <w:t>Verkaufs-</w:t>
            </w:r>
          </w:p>
          <w:p w:rsidR="000C6A00" w:rsidRPr="00D10DC6" w:rsidRDefault="000C6A00" w:rsidP="003100D1">
            <w:pPr>
              <w:spacing w:line="360" w:lineRule="auto"/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  <w:r w:rsidRPr="00D10DC6">
              <w:rPr>
                <w:rFonts w:ascii="Microsoft Sans Serif" w:hAnsi="Microsoft Sans Serif" w:cs="Microsoft Sans Serif"/>
                <w:b/>
                <w:sz w:val="16"/>
                <w:szCs w:val="16"/>
              </w:rPr>
              <w:t>erlös</w:t>
            </w:r>
          </w:p>
        </w:tc>
        <w:tc>
          <w:tcPr>
            <w:tcW w:w="1856" w:type="dxa"/>
            <w:vAlign w:val="center"/>
          </w:tcPr>
          <w:p w:rsidR="000C6A00" w:rsidRPr="00D10DC6" w:rsidRDefault="000C6A00" w:rsidP="003100D1">
            <w:pPr>
              <w:spacing w:line="360" w:lineRule="auto"/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  <w:r w:rsidRPr="00D10DC6">
              <w:rPr>
                <w:rFonts w:ascii="Microsoft Sans Serif" w:hAnsi="Microsoft Sans Serif" w:cs="Microsoft Sans Serif"/>
                <w:b/>
                <w:sz w:val="16"/>
                <w:szCs w:val="16"/>
              </w:rPr>
              <w:t>Kontierung</w:t>
            </w:r>
          </w:p>
          <w:p w:rsidR="000C6A00" w:rsidRPr="00D10DC6" w:rsidRDefault="000C6A00" w:rsidP="003100D1">
            <w:pPr>
              <w:spacing w:line="360" w:lineRule="auto"/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  <w:r w:rsidRPr="00D10DC6">
              <w:rPr>
                <w:rFonts w:ascii="Microsoft Sans Serif" w:hAnsi="Microsoft Sans Serif" w:cs="Microsoft Sans Serif"/>
                <w:b/>
                <w:sz w:val="16"/>
                <w:szCs w:val="16"/>
              </w:rPr>
              <w:t>Verkaufserlös</w:t>
            </w:r>
          </w:p>
        </w:tc>
        <w:tc>
          <w:tcPr>
            <w:tcW w:w="1276" w:type="dxa"/>
            <w:vAlign w:val="center"/>
          </w:tcPr>
          <w:p w:rsidR="000C6A00" w:rsidRPr="00D10DC6" w:rsidRDefault="000C6A00" w:rsidP="003100D1">
            <w:pPr>
              <w:spacing w:line="360" w:lineRule="auto"/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  <w:r w:rsidRPr="00D10DC6">
              <w:rPr>
                <w:rFonts w:ascii="Microsoft Sans Serif" w:hAnsi="Microsoft Sans Serif" w:cs="Microsoft Sans Serif"/>
                <w:b/>
                <w:sz w:val="16"/>
                <w:szCs w:val="16"/>
              </w:rPr>
              <w:t>Bemerkung</w:t>
            </w:r>
          </w:p>
          <w:p w:rsidR="000C6A00" w:rsidRPr="00D10DC6" w:rsidRDefault="00045787" w:rsidP="003100D1">
            <w:pPr>
              <w:spacing w:line="360" w:lineRule="auto"/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b/>
                <w:sz w:val="16"/>
                <w:szCs w:val="16"/>
              </w:rPr>
              <w:t>210232</w:t>
            </w:r>
          </w:p>
        </w:tc>
      </w:tr>
      <w:tr w:rsidR="00187DD6" w:rsidTr="00CB5E34">
        <w:trPr>
          <w:trHeight w:val="454"/>
        </w:trPr>
        <w:tc>
          <w:tcPr>
            <w:tcW w:w="529" w:type="dxa"/>
            <w:vAlign w:val="center"/>
          </w:tcPr>
          <w:p w:rsidR="000C6A00" w:rsidRPr="00B6075A" w:rsidRDefault="000C6A00" w:rsidP="00CB5E34">
            <w:pPr>
              <w:spacing w:line="360" w:lineRule="auto"/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B6075A">
              <w:rPr>
                <w:rFonts w:ascii="Microsoft Sans Serif" w:hAnsi="Microsoft Sans Serif" w:cs="Microsoft Sans Serif"/>
                <w:sz w:val="18"/>
                <w:szCs w:val="18"/>
              </w:rPr>
              <w:t>1</w:t>
            </w:r>
          </w:p>
        </w:tc>
        <w:tc>
          <w:tcPr>
            <w:tcW w:w="1459" w:type="dxa"/>
          </w:tcPr>
          <w:p w:rsidR="000C6A00" w:rsidRPr="00C265CA" w:rsidRDefault="00C265CA" w:rsidP="009141BD">
            <w:pPr>
              <w:spacing w:line="360" w:lineRule="auto"/>
              <w:rPr>
                <w:rFonts w:ascii="Microsoft Sans Serif" w:hAnsi="Microsoft Sans Serif" w:cs="Microsoft Sans Serif"/>
              </w:rPr>
            </w:pPr>
            <w:r w:rsidRPr="00C265CA">
              <w:rPr>
                <w:rFonts w:ascii="Microsoft Sans Serif" w:hAnsi="Microsoft Sans Serif" w:cs="Microsoft Sans Serif"/>
              </w:rPr>
              <w:t>123456</w:t>
            </w:r>
          </w:p>
        </w:tc>
        <w:tc>
          <w:tcPr>
            <w:tcW w:w="3257" w:type="dxa"/>
          </w:tcPr>
          <w:p w:rsidR="000C6A00" w:rsidRPr="00C265CA" w:rsidRDefault="00C265CA" w:rsidP="009141BD">
            <w:pPr>
              <w:spacing w:line="360" w:lineRule="auto"/>
              <w:rPr>
                <w:rFonts w:ascii="Microsoft Sans Serif" w:hAnsi="Microsoft Sans Serif" w:cs="Microsoft Sans Serif"/>
              </w:rPr>
            </w:pPr>
            <w:r w:rsidRPr="00C265CA">
              <w:rPr>
                <w:rFonts w:ascii="Microsoft Sans Serif" w:hAnsi="Microsoft Sans Serif" w:cs="Microsoft Sans Serif"/>
              </w:rPr>
              <w:t>Gerätebezeichnung</w:t>
            </w:r>
          </w:p>
        </w:tc>
        <w:tc>
          <w:tcPr>
            <w:tcW w:w="993" w:type="dxa"/>
          </w:tcPr>
          <w:p w:rsidR="000C6A00" w:rsidRPr="00C265CA" w:rsidRDefault="00C265CA" w:rsidP="00C265CA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  <w:r w:rsidRPr="00C265CA">
              <w:rPr>
                <w:rFonts w:ascii="Microsoft Sans Serif" w:hAnsi="Microsoft Sans Serif" w:cs="Microsoft Sans Serif"/>
              </w:rPr>
              <w:t>a</w:t>
            </w:r>
          </w:p>
        </w:tc>
        <w:tc>
          <w:tcPr>
            <w:tcW w:w="1559" w:type="dxa"/>
          </w:tcPr>
          <w:p w:rsidR="000C6A00" w:rsidRPr="00C265CA" w:rsidRDefault="00C265CA" w:rsidP="009141BD">
            <w:pPr>
              <w:spacing w:line="360" w:lineRule="auto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01.06.2022</w:t>
            </w:r>
          </w:p>
        </w:tc>
        <w:tc>
          <w:tcPr>
            <w:tcW w:w="3090" w:type="dxa"/>
          </w:tcPr>
          <w:p w:rsidR="000C6A00" w:rsidRPr="00C265CA" w:rsidRDefault="00C265CA" w:rsidP="009141BD">
            <w:pPr>
              <w:spacing w:line="360" w:lineRule="auto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Verschrottung</w:t>
            </w:r>
          </w:p>
        </w:tc>
        <w:tc>
          <w:tcPr>
            <w:tcW w:w="1574" w:type="dxa"/>
          </w:tcPr>
          <w:p w:rsidR="000C6A00" w:rsidRPr="00B6075A" w:rsidRDefault="00C265CA" w:rsidP="00C265CA">
            <w:pPr>
              <w:spacing w:line="360" w:lineRule="auto"/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--</w:t>
            </w:r>
          </w:p>
        </w:tc>
        <w:tc>
          <w:tcPr>
            <w:tcW w:w="1856" w:type="dxa"/>
          </w:tcPr>
          <w:p w:rsidR="000C6A00" w:rsidRPr="00B6075A" w:rsidRDefault="00C265CA" w:rsidP="00C265CA">
            <w:pPr>
              <w:spacing w:line="360" w:lineRule="auto"/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--</w:t>
            </w:r>
          </w:p>
        </w:tc>
        <w:tc>
          <w:tcPr>
            <w:tcW w:w="1276" w:type="dxa"/>
          </w:tcPr>
          <w:p w:rsidR="000C6A00" w:rsidRPr="00B6075A" w:rsidRDefault="000C6A00" w:rsidP="004D1C52">
            <w:pPr>
              <w:spacing w:line="360" w:lineRule="auto"/>
              <w:ind w:right="1599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187DD6" w:rsidTr="00CB5E34">
        <w:trPr>
          <w:trHeight w:val="454"/>
        </w:trPr>
        <w:tc>
          <w:tcPr>
            <w:tcW w:w="529" w:type="dxa"/>
            <w:vAlign w:val="center"/>
          </w:tcPr>
          <w:p w:rsidR="000C6A00" w:rsidRPr="00B6075A" w:rsidRDefault="000C6A00" w:rsidP="00CB5E34">
            <w:pPr>
              <w:spacing w:line="360" w:lineRule="auto"/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B6075A">
              <w:rPr>
                <w:rFonts w:ascii="Microsoft Sans Serif" w:hAnsi="Microsoft Sans Serif" w:cs="Microsoft Sans Serif"/>
                <w:sz w:val="18"/>
                <w:szCs w:val="18"/>
              </w:rPr>
              <w:t>2</w:t>
            </w:r>
          </w:p>
        </w:tc>
        <w:tc>
          <w:tcPr>
            <w:tcW w:w="1459" w:type="dxa"/>
          </w:tcPr>
          <w:p w:rsidR="000C6A00" w:rsidRPr="00B6075A" w:rsidRDefault="000C6A00" w:rsidP="009141BD">
            <w:pPr>
              <w:spacing w:line="360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3257" w:type="dxa"/>
          </w:tcPr>
          <w:p w:rsidR="000C6A00" w:rsidRPr="00B6075A" w:rsidRDefault="000C6A00" w:rsidP="009141BD">
            <w:pPr>
              <w:spacing w:line="360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993" w:type="dxa"/>
          </w:tcPr>
          <w:p w:rsidR="000C6A00" w:rsidRPr="00B6075A" w:rsidRDefault="000C6A00" w:rsidP="009141BD">
            <w:pPr>
              <w:spacing w:line="360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559" w:type="dxa"/>
          </w:tcPr>
          <w:p w:rsidR="000C6A00" w:rsidRPr="00B6075A" w:rsidRDefault="000C6A00" w:rsidP="009141BD">
            <w:pPr>
              <w:spacing w:line="360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3090" w:type="dxa"/>
          </w:tcPr>
          <w:p w:rsidR="000C6A00" w:rsidRPr="00B6075A" w:rsidRDefault="000C6A00" w:rsidP="009141BD">
            <w:pPr>
              <w:spacing w:line="360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574" w:type="dxa"/>
          </w:tcPr>
          <w:p w:rsidR="000C6A00" w:rsidRPr="00B6075A" w:rsidRDefault="000C6A00" w:rsidP="009141BD">
            <w:pPr>
              <w:spacing w:line="360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856" w:type="dxa"/>
          </w:tcPr>
          <w:p w:rsidR="000C6A00" w:rsidRPr="00B6075A" w:rsidRDefault="000C6A00" w:rsidP="009141BD">
            <w:pPr>
              <w:spacing w:line="360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276" w:type="dxa"/>
          </w:tcPr>
          <w:p w:rsidR="000C6A00" w:rsidRPr="00B6075A" w:rsidRDefault="000C6A00" w:rsidP="004D1C52">
            <w:pPr>
              <w:spacing w:line="360" w:lineRule="auto"/>
              <w:ind w:right="1599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187DD6" w:rsidTr="00CB5E34">
        <w:trPr>
          <w:trHeight w:val="454"/>
        </w:trPr>
        <w:tc>
          <w:tcPr>
            <w:tcW w:w="529" w:type="dxa"/>
            <w:vAlign w:val="center"/>
          </w:tcPr>
          <w:p w:rsidR="000C6A00" w:rsidRPr="00B6075A" w:rsidRDefault="000C6A00" w:rsidP="00CB5E34">
            <w:pPr>
              <w:spacing w:line="360" w:lineRule="auto"/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B6075A">
              <w:rPr>
                <w:rFonts w:ascii="Microsoft Sans Serif" w:hAnsi="Microsoft Sans Serif" w:cs="Microsoft Sans Serif"/>
                <w:sz w:val="18"/>
                <w:szCs w:val="18"/>
              </w:rPr>
              <w:t>3</w:t>
            </w:r>
          </w:p>
        </w:tc>
        <w:tc>
          <w:tcPr>
            <w:tcW w:w="1459" w:type="dxa"/>
          </w:tcPr>
          <w:p w:rsidR="000C6A00" w:rsidRPr="00B6075A" w:rsidRDefault="000C6A00" w:rsidP="009141BD">
            <w:pPr>
              <w:spacing w:line="360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3257" w:type="dxa"/>
          </w:tcPr>
          <w:p w:rsidR="000C6A00" w:rsidRPr="00B6075A" w:rsidRDefault="000C6A00" w:rsidP="009141BD">
            <w:pPr>
              <w:spacing w:line="360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993" w:type="dxa"/>
          </w:tcPr>
          <w:p w:rsidR="000C6A00" w:rsidRPr="00B6075A" w:rsidRDefault="000C6A00" w:rsidP="009141BD">
            <w:pPr>
              <w:spacing w:line="360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559" w:type="dxa"/>
          </w:tcPr>
          <w:p w:rsidR="000C6A00" w:rsidRPr="00B6075A" w:rsidRDefault="000C6A00" w:rsidP="009141BD">
            <w:pPr>
              <w:spacing w:line="360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3090" w:type="dxa"/>
          </w:tcPr>
          <w:p w:rsidR="000C6A00" w:rsidRPr="00B6075A" w:rsidRDefault="000C6A00" w:rsidP="009141BD">
            <w:pPr>
              <w:spacing w:line="360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574" w:type="dxa"/>
          </w:tcPr>
          <w:p w:rsidR="000C6A00" w:rsidRPr="00B6075A" w:rsidRDefault="000C6A00" w:rsidP="009141BD">
            <w:pPr>
              <w:spacing w:line="360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856" w:type="dxa"/>
          </w:tcPr>
          <w:p w:rsidR="000C6A00" w:rsidRPr="00B6075A" w:rsidRDefault="000C6A00" w:rsidP="009141BD">
            <w:pPr>
              <w:spacing w:line="360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276" w:type="dxa"/>
          </w:tcPr>
          <w:p w:rsidR="000C6A00" w:rsidRPr="00B6075A" w:rsidRDefault="000C6A00" w:rsidP="004D1C52">
            <w:pPr>
              <w:spacing w:line="360" w:lineRule="auto"/>
              <w:ind w:right="1599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CB5E34" w:rsidTr="00CB5E34">
        <w:trPr>
          <w:trHeight w:val="454"/>
        </w:trPr>
        <w:tc>
          <w:tcPr>
            <w:tcW w:w="529" w:type="dxa"/>
            <w:vAlign w:val="center"/>
          </w:tcPr>
          <w:p w:rsidR="00CB5E34" w:rsidRPr="00B6075A" w:rsidRDefault="00CB5E34" w:rsidP="00CB5E34">
            <w:pPr>
              <w:spacing w:line="360" w:lineRule="auto"/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4</w:t>
            </w:r>
          </w:p>
        </w:tc>
        <w:tc>
          <w:tcPr>
            <w:tcW w:w="1459" w:type="dxa"/>
          </w:tcPr>
          <w:p w:rsidR="00CB5E34" w:rsidRPr="00B6075A" w:rsidRDefault="00CB5E34" w:rsidP="009141BD">
            <w:pPr>
              <w:spacing w:line="360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3257" w:type="dxa"/>
          </w:tcPr>
          <w:p w:rsidR="00CB5E34" w:rsidRPr="00B6075A" w:rsidRDefault="00CB5E34" w:rsidP="009141BD">
            <w:pPr>
              <w:spacing w:line="360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993" w:type="dxa"/>
          </w:tcPr>
          <w:p w:rsidR="00CB5E34" w:rsidRPr="00B6075A" w:rsidRDefault="00CB5E34" w:rsidP="009141BD">
            <w:pPr>
              <w:spacing w:line="360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559" w:type="dxa"/>
          </w:tcPr>
          <w:p w:rsidR="00CB5E34" w:rsidRPr="00B6075A" w:rsidRDefault="00CB5E34" w:rsidP="009141BD">
            <w:pPr>
              <w:spacing w:line="360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3090" w:type="dxa"/>
          </w:tcPr>
          <w:p w:rsidR="00CB5E34" w:rsidRPr="00B6075A" w:rsidRDefault="00CB5E34" w:rsidP="009141BD">
            <w:pPr>
              <w:spacing w:line="360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574" w:type="dxa"/>
          </w:tcPr>
          <w:p w:rsidR="00CB5E34" w:rsidRPr="00B6075A" w:rsidRDefault="00CB5E34" w:rsidP="009141BD">
            <w:pPr>
              <w:spacing w:line="360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856" w:type="dxa"/>
          </w:tcPr>
          <w:p w:rsidR="00CB5E34" w:rsidRPr="00B6075A" w:rsidRDefault="00CB5E34" w:rsidP="009141BD">
            <w:pPr>
              <w:spacing w:line="360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276" w:type="dxa"/>
          </w:tcPr>
          <w:p w:rsidR="00CB5E34" w:rsidRPr="00B6075A" w:rsidRDefault="00CB5E34" w:rsidP="004D1C52">
            <w:pPr>
              <w:spacing w:line="360" w:lineRule="auto"/>
              <w:ind w:right="1599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CB5E34" w:rsidTr="00CB5E34">
        <w:trPr>
          <w:trHeight w:val="454"/>
        </w:trPr>
        <w:tc>
          <w:tcPr>
            <w:tcW w:w="529" w:type="dxa"/>
            <w:vAlign w:val="center"/>
          </w:tcPr>
          <w:p w:rsidR="00CB5E34" w:rsidRDefault="00CB5E34" w:rsidP="00CB5E34">
            <w:pPr>
              <w:spacing w:line="360" w:lineRule="auto"/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5</w:t>
            </w:r>
          </w:p>
        </w:tc>
        <w:tc>
          <w:tcPr>
            <w:tcW w:w="1459" w:type="dxa"/>
          </w:tcPr>
          <w:p w:rsidR="00CB5E34" w:rsidRPr="00B6075A" w:rsidRDefault="00CB5E34" w:rsidP="009141BD">
            <w:pPr>
              <w:spacing w:line="360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3257" w:type="dxa"/>
          </w:tcPr>
          <w:p w:rsidR="00CB5E34" w:rsidRPr="00B6075A" w:rsidRDefault="00CB5E34" w:rsidP="009141BD">
            <w:pPr>
              <w:spacing w:line="360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993" w:type="dxa"/>
          </w:tcPr>
          <w:p w:rsidR="00CB5E34" w:rsidRPr="00B6075A" w:rsidRDefault="00CB5E34" w:rsidP="009141BD">
            <w:pPr>
              <w:spacing w:line="360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559" w:type="dxa"/>
          </w:tcPr>
          <w:p w:rsidR="00CB5E34" w:rsidRPr="00B6075A" w:rsidRDefault="00CB5E34" w:rsidP="009141BD">
            <w:pPr>
              <w:spacing w:line="360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3090" w:type="dxa"/>
          </w:tcPr>
          <w:p w:rsidR="00CB5E34" w:rsidRPr="00B6075A" w:rsidRDefault="00CB5E34" w:rsidP="009141BD">
            <w:pPr>
              <w:spacing w:line="360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574" w:type="dxa"/>
          </w:tcPr>
          <w:p w:rsidR="00CB5E34" w:rsidRPr="00B6075A" w:rsidRDefault="00CB5E34" w:rsidP="009141BD">
            <w:pPr>
              <w:spacing w:line="360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856" w:type="dxa"/>
          </w:tcPr>
          <w:p w:rsidR="00CB5E34" w:rsidRPr="00B6075A" w:rsidRDefault="00CB5E34" w:rsidP="009141BD">
            <w:pPr>
              <w:spacing w:line="360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276" w:type="dxa"/>
          </w:tcPr>
          <w:p w:rsidR="00CB5E34" w:rsidRPr="00B6075A" w:rsidRDefault="00CB5E34" w:rsidP="004D1C52">
            <w:pPr>
              <w:spacing w:line="360" w:lineRule="auto"/>
              <w:ind w:right="1599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</w:tbl>
    <w:p w:rsidR="005901F8" w:rsidRDefault="005901F8" w:rsidP="00222FE5">
      <w:pPr>
        <w:ind w:left="-709"/>
        <w:rPr>
          <w:rFonts w:ascii="Microsoft Sans Serif" w:hAnsi="Microsoft Sans Serif" w:cs="Microsoft Sans Serif"/>
          <w:sz w:val="18"/>
          <w:szCs w:val="18"/>
        </w:rPr>
      </w:pPr>
    </w:p>
    <w:p w:rsidR="00222FE5" w:rsidRDefault="005901F8" w:rsidP="00222FE5">
      <w:pPr>
        <w:ind w:left="-709"/>
        <w:rPr>
          <w:rFonts w:ascii="Microsoft Sans Serif" w:hAnsi="Microsoft Sans Serif" w:cs="Microsoft Sans Serif"/>
          <w:sz w:val="18"/>
          <w:szCs w:val="18"/>
        </w:rPr>
      </w:pPr>
      <w:r>
        <w:rPr>
          <w:rFonts w:ascii="Microsoft Sans Serif" w:hAnsi="Microsoft Sans Serif" w:cs="Microsoft Sans Serif"/>
          <w:sz w:val="18"/>
          <w:szCs w:val="18"/>
        </w:rPr>
        <w:t xml:space="preserve">*     </w:t>
      </w:r>
      <w:r w:rsidR="002D0801">
        <w:rPr>
          <w:rFonts w:ascii="Microsoft Sans Serif" w:hAnsi="Microsoft Sans Serif" w:cs="Microsoft Sans Serif"/>
          <w:sz w:val="18"/>
          <w:szCs w:val="18"/>
        </w:rPr>
        <w:t>D</w:t>
      </w:r>
      <w:r w:rsidR="00262A9F">
        <w:rPr>
          <w:rFonts w:ascii="Microsoft Sans Serif" w:hAnsi="Microsoft Sans Serif" w:cs="Microsoft Sans Serif"/>
          <w:sz w:val="18"/>
          <w:szCs w:val="18"/>
        </w:rPr>
        <w:t xml:space="preserve">as Sachgebiet </w:t>
      </w:r>
      <w:r w:rsidR="002D0801">
        <w:rPr>
          <w:rFonts w:ascii="Microsoft Sans Serif" w:hAnsi="Microsoft Sans Serif" w:cs="Microsoft Sans Serif"/>
          <w:sz w:val="18"/>
          <w:szCs w:val="18"/>
        </w:rPr>
        <w:t>210440</w:t>
      </w:r>
      <w:r w:rsidR="00222FE5" w:rsidRPr="005D3280"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="00222FE5" w:rsidRPr="005D3280">
        <w:rPr>
          <w:rFonts w:ascii="Microsoft Sans Serif" w:hAnsi="Microsoft Sans Serif" w:cs="Microsoft Sans Serif"/>
          <w:sz w:val="18"/>
          <w:szCs w:val="18"/>
          <w:u w:val="single"/>
        </w:rPr>
        <w:t>muss</w:t>
      </w:r>
      <w:r w:rsidR="00222FE5" w:rsidRPr="005D3280">
        <w:rPr>
          <w:rFonts w:ascii="Microsoft Sans Serif" w:hAnsi="Microsoft Sans Serif" w:cs="Microsoft Sans Serif"/>
          <w:sz w:val="18"/>
          <w:szCs w:val="18"/>
        </w:rPr>
        <w:t xml:space="preserve"> eine Ausfertigung </w:t>
      </w:r>
      <w:r w:rsidR="00262A9F">
        <w:rPr>
          <w:rFonts w:ascii="Microsoft Sans Serif" w:hAnsi="Microsoft Sans Serif" w:cs="Microsoft Sans Serif"/>
          <w:sz w:val="18"/>
          <w:szCs w:val="18"/>
        </w:rPr>
        <w:t>erhalten</w:t>
      </w:r>
      <w:r w:rsidR="00222FE5" w:rsidRPr="005D3280">
        <w:rPr>
          <w:rFonts w:ascii="Microsoft Sans Serif" w:hAnsi="Microsoft Sans Serif" w:cs="Microsoft Sans Serif"/>
          <w:sz w:val="18"/>
          <w:szCs w:val="18"/>
        </w:rPr>
        <w:t>, wenn ein Betrieb gewerblicher Art betroffen ist und wenn bei der Beschaffung die Vorsteuer mindestens 1.000 € betragen hat.</w:t>
      </w:r>
    </w:p>
    <w:p w:rsidR="00F729A1" w:rsidRPr="005901F8" w:rsidRDefault="00F729A1" w:rsidP="00222FE5">
      <w:pPr>
        <w:ind w:left="-709"/>
        <w:rPr>
          <w:rFonts w:ascii="Microsoft Sans Serif" w:hAnsi="Microsoft Sans Serif" w:cs="Microsoft Sans Serif"/>
          <w:sz w:val="12"/>
          <w:szCs w:val="18"/>
        </w:rPr>
      </w:pPr>
    </w:p>
    <w:p w:rsidR="00D10DC6" w:rsidRDefault="00092D15" w:rsidP="005D3280">
      <w:pPr>
        <w:ind w:left="-709"/>
        <w:rPr>
          <w:rFonts w:ascii="Microsoft Sans Serif" w:hAnsi="Microsoft Sans Serif" w:cs="Microsoft Sans Serif"/>
          <w:sz w:val="18"/>
          <w:szCs w:val="18"/>
        </w:rPr>
      </w:pPr>
      <w:r>
        <w:rPr>
          <w:rFonts w:ascii="Microsoft Sans Serif" w:hAnsi="Microsoft Sans Serif" w:cs="Microsoft Sans Serif"/>
          <w:sz w:val="18"/>
          <w:szCs w:val="18"/>
        </w:rPr>
        <w:t xml:space="preserve">** </w:t>
      </w:r>
      <w:r w:rsidR="0025224D"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="00F729A1"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="0025224D">
        <w:rPr>
          <w:rFonts w:ascii="Microsoft Sans Serif" w:hAnsi="Microsoft Sans Serif" w:cs="Microsoft Sans Serif"/>
          <w:sz w:val="18"/>
          <w:szCs w:val="18"/>
        </w:rPr>
        <w:t xml:space="preserve"> </w:t>
      </w:r>
      <w:r>
        <w:rPr>
          <w:rFonts w:ascii="Microsoft Sans Serif" w:hAnsi="Microsoft Sans Serif" w:cs="Microsoft Sans Serif"/>
          <w:sz w:val="18"/>
          <w:szCs w:val="18"/>
        </w:rPr>
        <w:t>Abgangsgründe sind</w:t>
      </w:r>
      <w:r w:rsidR="00D10DC6">
        <w:rPr>
          <w:rFonts w:ascii="Microsoft Sans Serif" w:hAnsi="Microsoft Sans Serif" w:cs="Microsoft Sans Serif"/>
          <w:sz w:val="18"/>
          <w:szCs w:val="18"/>
        </w:rPr>
        <w:t xml:space="preserve"> beispielsweise</w:t>
      </w:r>
      <w:r>
        <w:rPr>
          <w:rFonts w:ascii="Microsoft Sans Serif" w:hAnsi="Microsoft Sans Serif" w:cs="Microsoft Sans Serif"/>
          <w:sz w:val="18"/>
          <w:szCs w:val="18"/>
        </w:rPr>
        <w:t>:</w:t>
      </w:r>
    </w:p>
    <w:p w:rsidR="00D10DC6" w:rsidRDefault="000A09A2" w:rsidP="006046E1">
      <w:pPr>
        <w:ind w:left="-381"/>
        <w:rPr>
          <w:rFonts w:ascii="Microsoft Sans Serif" w:hAnsi="Microsoft Sans Serif" w:cs="Microsoft Sans Serif"/>
          <w:sz w:val="18"/>
          <w:szCs w:val="18"/>
        </w:rPr>
      </w:pPr>
      <w:r>
        <w:rPr>
          <w:rFonts w:ascii="Microsoft Sans Serif" w:hAnsi="Microsoft Sans Serif" w:cs="Microsoft Sans Serif"/>
          <w:sz w:val="18"/>
          <w:szCs w:val="18"/>
        </w:rPr>
        <w:t>Ein</w:t>
      </w:r>
      <w:r w:rsidR="00486B22"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="00F729A1">
        <w:rPr>
          <w:rFonts w:ascii="Microsoft Sans Serif" w:hAnsi="Microsoft Sans Serif" w:cs="Microsoft Sans Serif"/>
          <w:sz w:val="18"/>
          <w:szCs w:val="18"/>
        </w:rPr>
        <w:t>Vermögensgegenstand</w:t>
      </w:r>
      <w:r w:rsidR="005901F8">
        <w:rPr>
          <w:rStyle w:val="Funotenzeichen"/>
          <w:rFonts w:ascii="Microsoft Sans Serif" w:hAnsi="Microsoft Sans Serif" w:cs="Microsoft Sans Serif"/>
          <w:sz w:val="18"/>
          <w:szCs w:val="18"/>
        </w:rPr>
        <w:footnoteReference w:id="1"/>
      </w:r>
      <w:r w:rsidR="00D10DC6"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="00F729A1">
        <w:rPr>
          <w:rFonts w:ascii="Microsoft Sans Serif" w:hAnsi="Microsoft Sans Serif" w:cs="Microsoft Sans Serif"/>
          <w:sz w:val="18"/>
          <w:szCs w:val="18"/>
        </w:rPr>
        <w:t xml:space="preserve">(VG) </w:t>
      </w:r>
      <w:r w:rsidR="00D10DC6">
        <w:rPr>
          <w:rFonts w:ascii="Microsoft Sans Serif" w:hAnsi="Microsoft Sans Serif" w:cs="Microsoft Sans Serif"/>
          <w:sz w:val="18"/>
          <w:szCs w:val="18"/>
        </w:rPr>
        <w:t xml:space="preserve">wurde </w:t>
      </w:r>
      <w:r w:rsidR="00314788">
        <w:rPr>
          <w:rFonts w:ascii="Microsoft Sans Serif" w:hAnsi="Microsoft Sans Serif" w:cs="Microsoft Sans Serif"/>
          <w:sz w:val="18"/>
          <w:szCs w:val="18"/>
        </w:rPr>
        <w:t xml:space="preserve">entsorgt, </w:t>
      </w:r>
      <w:r w:rsidR="00486B22">
        <w:rPr>
          <w:rFonts w:ascii="Microsoft Sans Serif" w:hAnsi="Microsoft Sans Serif" w:cs="Microsoft Sans Serif"/>
          <w:sz w:val="18"/>
          <w:szCs w:val="18"/>
        </w:rPr>
        <w:t xml:space="preserve">abgerissen, </w:t>
      </w:r>
      <w:r w:rsidR="00D10DC6">
        <w:rPr>
          <w:rFonts w:ascii="Microsoft Sans Serif" w:hAnsi="Microsoft Sans Serif" w:cs="Microsoft Sans Serif"/>
          <w:sz w:val="18"/>
          <w:szCs w:val="18"/>
        </w:rPr>
        <w:t>verkauft, verschenkt</w:t>
      </w:r>
      <w:r w:rsidR="00187DD6">
        <w:rPr>
          <w:rFonts w:ascii="Microsoft Sans Serif" w:hAnsi="Microsoft Sans Serif" w:cs="Microsoft Sans Serif"/>
          <w:sz w:val="18"/>
          <w:szCs w:val="18"/>
        </w:rPr>
        <w:t xml:space="preserve"> (an jemand Privates, einen Verein o.ä./außerhalb der LHW)</w:t>
      </w:r>
      <w:r w:rsidR="00486B22">
        <w:rPr>
          <w:rFonts w:ascii="Microsoft Sans Serif" w:hAnsi="Microsoft Sans Serif" w:cs="Microsoft Sans Serif"/>
          <w:sz w:val="18"/>
          <w:szCs w:val="18"/>
        </w:rPr>
        <w:t>.</w:t>
      </w:r>
      <w:r w:rsidR="00D10DC6"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="00486B22">
        <w:rPr>
          <w:rFonts w:ascii="Microsoft Sans Serif" w:hAnsi="Microsoft Sans Serif" w:cs="Microsoft Sans Serif"/>
          <w:sz w:val="18"/>
          <w:szCs w:val="18"/>
        </w:rPr>
        <w:t xml:space="preserve">Ein Abgang </w:t>
      </w:r>
      <w:r w:rsidR="00486B22" w:rsidRPr="000A09A2">
        <w:rPr>
          <w:rFonts w:ascii="Microsoft Sans Serif" w:hAnsi="Microsoft Sans Serif" w:cs="Microsoft Sans Serif"/>
          <w:sz w:val="18"/>
          <w:szCs w:val="18"/>
        </w:rPr>
        <w:t>ist</w:t>
      </w:r>
      <w:r w:rsidR="00486B22">
        <w:rPr>
          <w:rFonts w:ascii="Microsoft Sans Serif" w:hAnsi="Microsoft Sans Serif" w:cs="Microsoft Sans Serif"/>
          <w:sz w:val="18"/>
          <w:szCs w:val="18"/>
        </w:rPr>
        <w:t xml:space="preserve"> auch dann zu melden, </w:t>
      </w:r>
      <w:bookmarkStart w:id="0" w:name="_GoBack"/>
      <w:bookmarkEnd w:id="0"/>
      <w:r w:rsidR="00486B22">
        <w:rPr>
          <w:rFonts w:ascii="Microsoft Sans Serif" w:hAnsi="Microsoft Sans Serif" w:cs="Microsoft Sans Serif"/>
          <w:sz w:val="18"/>
          <w:szCs w:val="18"/>
        </w:rPr>
        <w:t xml:space="preserve">wenn für </w:t>
      </w:r>
      <w:r w:rsidR="005901F8"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="00314788">
        <w:rPr>
          <w:rFonts w:ascii="Microsoft Sans Serif" w:hAnsi="Microsoft Sans Serif" w:cs="Microsoft Sans Serif"/>
          <w:sz w:val="18"/>
          <w:szCs w:val="18"/>
        </w:rPr>
        <w:t>einen</w:t>
      </w:r>
      <w:r w:rsidR="00486B22"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="00F729A1">
        <w:rPr>
          <w:rFonts w:ascii="Microsoft Sans Serif" w:hAnsi="Microsoft Sans Serif" w:cs="Microsoft Sans Serif"/>
          <w:sz w:val="18"/>
          <w:szCs w:val="18"/>
        </w:rPr>
        <w:t xml:space="preserve">VG </w:t>
      </w:r>
      <w:r w:rsidR="00486B22">
        <w:rPr>
          <w:rFonts w:ascii="Microsoft Sans Serif" w:hAnsi="Microsoft Sans Serif" w:cs="Microsoft Sans Serif"/>
          <w:sz w:val="18"/>
          <w:szCs w:val="18"/>
        </w:rPr>
        <w:t>ein</w:t>
      </w:r>
      <w:r w:rsidR="00F729A1"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="00486B22">
        <w:rPr>
          <w:rFonts w:ascii="Microsoft Sans Serif" w:hAnsi="Microsoft Sans Serif" w:cs="Microsoft Sans Serif"/>
          <w:sz w:val="18"/>
          <w:szCs w:val="18"/>
        </w:rPr>
        <w:t>Dritter (Verein, Privater) das wirtschaftliche Eigentum hat (wirtschaftlicher Eigentümer ist derjenige, d</w:t>
      </w:r>
      <w:r w:rsidR="00F729A1">
        <w:rPr>
          <w:rFonts w:ascii="Microsoft Sans Serif" w:hAnsi="Microsoft Sans Serif" w:cs="Microsoft Sans Serif"/>
          <w:sz w:val="18"/>
          <w:szCs w:val="18"/>
        </w:rPr>
        <w:t>er die Verfügungsgewalt über den VG</w:t>
      </w:r>
      <w:r w:rsidR="00486B22">
        <w:rPr>
          <w:rFonts w:ascii="Microsoft Sans Serif" w:hAnsi="Microsoft Sans Serif" w:cs="Microsoft Sans Serif"/>
          <w:sz w:val="18"/>
          <w:szCs w:val="18"/>
        </w:rPr>
        <w:t xml:space="preserve"> und</w:t>
      </w:r>
      <w:r w:rsidR="00F729A1"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="00486B22">
        <w:rPr>
          <w:rFonts w:ascii="Microsoft Sans Serif" w:hAnsi="Microsoft Sans Serif" w:cs="Microsoft Sans Serif"/>
          <w:sz w:val="18"/>
          <w:szCs w:val="18"/>
        </w:rPr>
        <w:t>sämtliche Rechte und Pflichten hat (Verkehrssicherungspflicht, Zahlen der Versicherungen und Steuern</w:t>
      </w:r>
      <w:r>
        <w:rPr>
          <w:rFonts w:ascii="Microsoft Sans Serif" w:hAnsi="Microsoft Sans Serif" w:cs="Microsoft Sans Serif"/>
          <w:sz w:val="18"/>
          <w:szCs w:val="18"/>
        </w:rPr>
        <w:t xml:space="preserve"> usw.</w:t>
      </w:r>
      <w:r w:rsidR="00486B22">
        <w:rPr>
          <w:rFonts w:ascii="Microsoft Sans Serif" w:hAnsi="Microsoft Sans Serif" w:cs="Microsoft Sans Serif"/>
          <w:sz w:val="18"/>
          <w:szCs w:val="18"/>
        </w:rPr>
        <w:t>).</w:t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</w:p>
    <w:p w:rsidR="005901F8" w:rsidRPr="005901F8" w:rsidRDefault="005901F8" w:rsidP="005901F8">
      <w:pPr>
        <w:ind w:left="-709"/>
        <w:rPr>
          <w:rFonts w:ascii="Microsoft Sans Serif" w:hAnsi="Microsoft Sans Serif" w:cs="Microsoft Sans Serif"/>
          <w:sz w:val="10"/>
          <w:szCs w:val="20"/>
        </w:rPr>
      </w:pPr>
    </w:p>
    <w:p w:rsidR="0025224D" w:rsidRDefault="006B7216" w:rsidP="006B7216">
      <w:pPr>
        <w:ind w:left="-709"/>
        <w:rPr>
          <w:rFonts w:ascii="Microsoft Sans Serif" w:hAnsi="Microsoft Sans Serif" w:cs="Microsoft Sans Serif"/>
          <w:sz w:val="20"/>
          <w:szCs w:val="20"/>
        </w:rPr>
      </w:pPr>
      <w:r w:rsidRPr="00632AB4">
        <w:rPr>
          <w:rFonts w:ascii="Microsoft Sans Serif" w:hAnsi="Microsoft Sans Serif" w:cs="Microsoft Sans Serif"/>
          <w:sz w:val="20"/>
          <w:szCs w:val="20"/>
        </w:rPr>
        <w:t>**</w:t>
      </w:r>
      <w:r>
        <w:rPr>
          <w:rFonts w:ascii="Microsoft Sans Serif" w:hAnsi="Microsoft Sans Serif" w:cs="Microsoft Sans Serif"/>
          <w:sz w:val="20"/>
          <w:szCs w:val="20"/>
        </w:rPr>
        <w:t>*</w:t>
      </w:r>
      <w:r w:rsidRPr="00632AB4">
        <w:rPr>
          <w:rFonts w:ascii="Microsoft Sans Serif" w:hAnsi="Microsoft Sans Serif" w:cs="Microsoft Sans Serif"/>
          <w:sz w:val="20"/>
          <w:szCs w:val="20"/>
        </w:rPr>
        <w:t xml:space="preserve"> der Empfänger muss angegeben werden, wenn ein Vermögensgegenstand an einen Bereich innerhalb des Konzerns „Stadt“ abgegeben wurde, z.B. an ELW, ESWE, </w:t>
      </w:r>
      <w:r w:rsidR="0025224D">
        <w:rPr>
          <w:rFonts w:ascii="Microsoft Sans Serif" w:hAnsi="Microsoft Sans Serif" w:cs="Microsoft Sans Serif"/>
          <w:sz w:val="20"/>
          <w:szCs w:val="20"/>
        </w:rPr>
        <w:t xml:space="preserve">   </w:t>
      </w:r>
    </w:p>
    <w:p w:rsidR="008E35E3" w:rsidRPr="006B7216" w:rsidRDefault="0025224D" w:rsidP="00486B22">
      <w:pPr>
        <w:ind w:left="-709"/>
        <w:rPr>
          <w:rFonts w:ascii="Microsoft Sans Serif" w:hAnsi="Microsoft Sans Serif" w:cs="Microsoft Sans Serif"/>
          <w:sz w:val="20"/>
          <w:szCs w:val="22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      </w:t>
      </w:r>
      <w:r w:rsidR="006B7216" w:rsidRPr="00632AB4">
        <w:rPr>
          <w:rFonts w:ascii="Microsoft Sans Serif" w:hAnsi="Microsoft Sans Serif" w:cs="Microsoft Sans Serif"/>
          <w:sz w:val="20"/>
          <w:szCs w:val="20"/>
        </w:rPr>
        <w:t>SEG usw.</w:t>
      </w:r>
      <w:r w:rsidR="006B7216">
        <w:rPr>
          <w:rFonts w:ascii="Microsoft Sans Serif" w:hAnsi="Microsoft Sans Serif" w:cs="Microsoft Sans Serif"/>
          <w:sz w:val="20"/>
          <w:szCs w:val="20"/>
        </w:rPr>
        <w:t xml:space="preserve"> </w:t>
      </w:r>
    </w:p>
    <w:p w:rsidR="006B7216" w:rsidRDefault="006B7216" w:rsidP="005D3280">
      <w:pPr>
        <w:spacing w:line="360" w:lineRule="auto"/>
        <w:ind w:left="-709"/>
        <w:rPr>
          <w:rFonts w:ascii="Microsoft Sans Serif" w:hAnsi="Microsoft Sans Serif" w:cs="Microsoft Sans Serif"/>
          <w:sz w:val="14"/>
          <w:szCs w:val="22"/>
        </w:rPr>
      </w:pPr>
    </w:p>
    <w:p w:rsidR="00633A1E" w:rsidRDefault="00633A1E" w:rsidP="00975EF5">
      <w:pPr>
        <w:spacing w:line="360" w:lineRule="auto"/>
        <w:ind w:left="-709"/>
        <w:rPr>
          <w:rFonts w:ascii="Microsoft Sans Serif" w:hAnsi="Microsoft Sans Serif" w:cs="Microsoft Sans Serif"/>
          <w:sz w:val="18"/>
          <w:szCs w:val="18"/>
        </w:rPr>
      </w:pPr>
    </w:p>
    <w:p w:rsidR="001000B8" w:rsidRPr="009141BD" w:rsidRDefault="002D0801" w:rsidP="00975EF5">
      <w:pPr>
        <w:spacing w:line="360" w:lineRule="auto"/>
        <w:ind w:left="-709"/>
        <w:rPr>
          <w:rFonts w:ascii="Microsoft Sans Serif" w:hAnsi="Microsoft Sans Serif" w:cs="Microsoft Sans Serif"/>
          <w:sz w:val="22"/>
          <w:szCs w:val="22"/>
        </w:rPr>
      </w:pPr>
      <w:r w:rsidRPr="006E49A0">
        <w:rPr>
          <w:rFonts w:ascii="Microsoft Sans Serif" w:hAnsi="Microsoft Sans Serif" w:cs="Microsoft Sans Serif"/>
          <w:sz w:val="22"/>
          <w:szCs w:val="22"/>
        </w:rPr>
        <w:t>Unterschrift:_______________________________________________</w:t>
      </w:r>
    </w:p>
    <w:sectPr w:rsidR="001000B8" w:rsidRPr="009141BD" w:rsidSect="001000B8">
      <w:type w:val="continuous"/>
      <w:pgSz w:w="16838" w:h="11906" w:orient="landscape" w:code="9"/>
      <w:pgMar w:top="1418" w:right="539" w:bottom="284" w:left="1276" w:header="709" w:footer="284" w:gutter="0"/>
      <w:cols w:space="708" w:equalWidth="0">
        <w:col w:w="14284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1F8" w:rsidRDefault="005901F8" w:rsidP="005901F8">
      <w:r>
        <w:separator/>
      </w:r>
    </w:p>
  </w:endnote>
  <w:endnote w:type="continuationSeparator" w:id="0">
    <w:p w:rsidR="005901F8" w:rsidRDefault="005901F8" w:rsidP="0059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1F8" w:rsidRPr="001000B8" w:rsidRDefault="005901F8" w:rsidP="001000B8">
      <w:pPr>
        <w:pStyle w:val="Fuzeile"/>
      </w:pPr>
    </w:p>
  </w:footnote>
  <w:footnote w:type="continuationSeparator" w:id="0">
    <w:p w:rsidR="005901F8" w:rsidRDefault="005901F8" w:rsidP="005901F8">
      <w:r>
        <w:continuationSeparator/>
      </w:r>
    </w:p>
  </w:footnote>
  <w:footnote w:id="1">
    <w:p w:rsidR="005901F8" w:rsidRDefault="005901F8" w:rsidP="001000B8">
      <w:pPr>
        <w:pStyle w:val="Funotentext"/>
      </w:pPr>
      <w:r>
        <w:rPr>
          <w:rStyle w:val="Funotenzeichen"/>
        </w:rPr>
        <w:footnoteRef/>
      </w:r>
      <w:r>
        <w:t>Beispiele für Vermögensgegenstände:</w:t>
      </w:r>
      <w:r w:rsidR="001000B8">
        <w:tab/>
      </w:r>
      <w:r w:rsidR="001000B8">
        <w:tab/>
        <w:t xml:space="preserve">- </w:t>
      </w:r>
      <w:r>
        <w:t>Bewegliche Vermögensgegenstände wie z.B. Auto, PC, Werkzeug, Geräte usw.</w:t>
      </w:r>
    </w:p>
    <w:p w:rsidR="005901F8" w:rsidRDefault="001000B8" w:rsidP="001000B8">
      <w:pPr>
        <w:pStyle w:val="Funotentext"/>
        <w:ind w:left="4248"/>
      </w:pPr>
      <w:r>
        <w:t xml:space="preserve">- </w:t>
      </w:r>
      <w:r w:rsidR="005901F8">
        <w:t>Grundstücke, Gebäude, Außenanlage, Ingenieurbauwerke…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741DD"/>
    <w:multiLevelType w:val="hybridMultilevel"/>
    <w:tmpl w:val="8520880C"/>
    <w:lvl w:ilvl="0" w:tplc="C01EB8AE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61EF68E6"/>
    <w:multiLevelType w:val="hybridMultilevel"/>
    <w:tmpl w:val="1AB86968"/>
    <w:lvl w:ilvl="0" w:tplc="DDB62306">
      <w:start w:val="1"/>
      <w:numFmt w:val="lowerLetter"/>
      <w:lvlText w:val="%1)"/>
      <w:lvlJc w:val="left"/>
      <w:pPr>
        <w:ind w:left="644" w:hanging="360"/>
      </w:pPr>
      <w:rPr>
        <w:rFonts w:eastAsia="MS Gothic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C452FE2"/>
    <w:multiLevelType w:val="hybridMultilevel"/>
    <w:tmpl w:val="19461274"/>
    <w:lvl w:ilvl="0" w:tplc="461E4394">
      <w:start w:val="32"/>
      <w:numFmt w:val="bullet"/>
      <w:lvlText w:val=""/>
      <w:lvlJc w:val="left"/>
      <w:pPr>
        <w:ind w:left="-349" w:hanging="360"/>
      </w:pPr>
      <w:rPr>
        <w:rFonts w:ascii="Symbol" w:eastAsia="Times New Roman" w:hAnsi="Symbol" w:cs="Microsoft Sans Serif" w:hint="default"/>
      </w:rPr>
    </w:lvl>
    <w:lvl w:ilvl="1" w:tplc="0407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1BD"/>
    <w:rsid w:val="00025007"/>
    <w:rsid w:val="0002539A"/>
    <w:rsid w:val="00045787"/>
    <w:rsid w:val="00092D15"/>
    <w:rsid w:val="000A09A2"/>
    <w:rsid w:val="000C6A00"/>
    <w:rsid w:val="001000B8"/>
    <w:rsid w:val="00187DD6"/>
    <w:rsid w:val="001C04B0"/>
    <w:rsid w:val="00204A2E"/>
    <w:rsid w:val="00222FE5"/>
    <w:rsid w:val="0025224D"/>
    <w:rsid w:val="00262A9F"/>
    <w:rsid w:val="002D0801"/>
    <w:rsid w:val="003100D1"/>
    <w:rsid w:val="00314788"/>
    <w:rsid w:val="00325DD5"/>
    <w:rsid w:val="003D71DF"/>
    <w:rsid w:val="00477665"/>
    <w:rsid w:val="00486B22"/>
    <w:rsid w:val="004919E5"/>
    <w:rsid w:val="004C5951"/>
    <w:rsid w:val="004D1C52"/>
    <w:rsid w:val="005111CC"/>
    <w:rsid w:val="0051421B"/>
    <w:rsid w:val="005901F8"/>
    <w:rsid w:val="005A5D3B"/>
    <w:rsid w:val="005C57A3"/>
    <w:rsid w:val="005D3280"/>
    <w:rsid w:val="005E18BD"/>
    <w:rsid w:val="005E58C2"/>
    <w:rsid w:val="006046E1"/>
    <w:rsid w:val="00633A1E"/>
    <w:rsid w:val="00692729"/>
    <w:rsid w:val="006B7216"/>
    <w:rsid w:val="006E49A0"/>
    <w:rsid w:val="00725239"/>
    <w:rsid w:val="00793727"/>
    <w:rsid w:val="007C1D5B"/>
    <w:rsid w:val="007D3008"/>
    <w:rsid w:val="007E3C26"/>
    <w:rsid w:val="00826CA4"/>
    <w:rsid w:val="00841940"/>
    <w:rsid w:val="00865CE3"/>
    <w:rsid w:val="008E35E3"/>
    <w:rsid w:val="009141BD"/>
    <w:rsid w:val="009601E6"/>
    <w:rsid w:val="00975EF5"/>
    <w:rsid w:val="00A43952"/>
    <w:rsid w:val="00AA1813"/>
    <w:rsid w:val="00AE0488"/>
    <w:rsid w:val="00B02ECF"/>
    <w:rsid w:val="00B13D2F"/>
    <w:rsid w:val="00B6075A"/>
    <w:rsid w:val="00B676E6"/>
    <w:rsid w:val="00BF2BC6"/>
    <w:rsid w:val="00BF5999"/>
    <w:rsid w:val="00C265CA"/>
    <w:rsid w:val="00C82A63"/>
    <w:rsid w:val="00C864E9"/>
    <w:rsid w:val="00CB5E34"/>
    <w:rsid w:val="00D10DC6"/>
    <w:rsid w:val="00D74FAE"/>
    <w:rsid w:val="00DD04DC"/>
    <w:rsid w:val="00E12A5A"/>
    <w:rsid w:val="00E15997"/>
    <w:rsid w:val="00E551CC"/>
    <w:rsid w:val="00F34E75"/>
    <w:rsid w:val="00F729A1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BE1BE7-9B84-4191-B8F6-B1261535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A1813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14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9141B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22FE5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5901F8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901F8"/>
  </w:style>
  <w:style w:type="character" w:styleId="Funotenzeichen">
    <w:name w:val="footnote reference"/>
    <w:basedOn w:val="Absatz-Standardschriftart"/>
    <w:uiPriority w:val="99"/>
    <w:semiHidden/>
    <w:unhideWhenUsed/>
    <w:rsid w:val="005901F8"/>
    <w:rPr>
      <w:vertAlign w:val="superscript"/>
    </w:rPr>
  </w:style>
  <w:style w:type="paragraph" w:styleId="Fuzeile">
    <w:name w:val="footer"/>
    <w:basedOn w:val="Standard"/>
    <w:link w:val="FuzeileZchn"/>
    <w:uiPriority w:val="99"/>
    <w:semiHidden/>
    <w:unhideWhenUsed/>
    <w:rsid w:val="001000B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000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9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0490F-B644-4F44-9116-281FD857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1633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Meldung von Sachspenden/Schenkungen im Rahmen der Inventur</vt:lpstr>
    </vt:vector>
  </TitlesOfParts>
  <Company>Landeshauptstadt Wiesbaden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Meldung von Sachspenden/Schenkungen im Rahmen der Inventur</dc:title>
  <dc:creator>gl2102</dc:creator>
  <cp:lastModifiedBy>Buchler, Petra</cp:lastModifiedBy>
  <cp:revision>2</cp:revision>
  <cp:lastPrinted>2019-06-03T08:07:00Z</cp:lastPrinted>
  <dcterms:created xsi:type="dcterms:W3CDTF">2022-05-10T09:12:00Z</dcterms:created>
  <dcterms:modified xsi:type="dcterms:W3CDTF">2022-05-10T09:12:00Z</dcterms:modified>
</cp:coreProperties>
</file>